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rPr>
      </w:pPr>
      <w:r w:rsidDel="00000000" w:rsidR="00000000" w:rsidRPr="00000000">
        <w:rPr>
          <w:rFonts w:ascii="Calibri" w:cs="Calibri" w:eastAsia="Calibri" w:hAnsi="Calibri"/>
          <w:b w:val="1"/>
          <w:sz w:val="26"/>
          <w:szCs w:val="26"/>
          <w:u w:val="single"/>
          <w:rtl w:val="0"/>
        </w:rPr>
        <w:t xml:space="preserve">Student Note</w:t>
      </w:r>
      <w:r w:rsidDel="00000000" w:rsidR="00000000" w:rsidRPr="00000000">
        <w:rPr>
          <w:rFonts w:ascii="Calibri" w:cs="Calibri" w:eastAsia="Calibri" w:hAnsi="Calibri"/>
          <w:b w:val="1"/>
          <w:sz w:val="26"/>
          <w:szCs w:val="26"/>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E">
            <w:pPr>
              <w:rPr/>
            </w:pPr>
            <w:r w:rsidDel="00000000" w:rsidR="00000000" w:rsidRPr="00000000">
              <w:rPr>
                <w:rtl w:val="0"/>
              </w:rPr>
              <w:t xml:space="preserve">InterroBang LLC</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40">
            <w:pPr>
              <w:rPr/>
            </w:pPr>
            <w:r w:rsidDel="00000000" w:rsidR="00000000" w:rsidRPr="00000000">
              <w:rPr>
                <w:rtl w:val="0"/>
              </w:rPr>
              <w:t xml:space="preserve">Nick Long</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2">
            <w:pPr>
              <w:rPr/>
            </w:pPr>
            <w:r w:rsidDel="00000000" w:rsidR="00000000" w:rsidRPr="00000000">
              <w:rPr>
                <w:rtl w:val="0"/>
              </w:rPr>
              <w:t xml:space="preserve">God-Emperor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C">
            <w:pPr>
              <w:rPr/>
            </w:pPr>
            <w:r w:rsidDel="00000000" w:rsidR="00000000" w:rsidRPr="00000000">
              <w:rPr>
                <w:rtl w:val="0"/>
              </w:rPr>
              <w:t xml:space="preserve">001</w:t>
            </w:r>
          </w:p>
        </w:tc>
        <w:tc>
          <w:tcPr>
            <w:vAlign w:val="center"/>
          </w:tcPr>
          <w:p w:rsidR="00000000" w:rsidDel="00000000" w:rsidP="00000000" w:rsidRDefault="00000000" w:rsidRPr="00000000" w14:paraId="0000004D">
            <w:pPr>
              <w:rPr/>
            </w:pPr>
            <w:r w:rsidDel="00000000" w:rsidR="00000000" w:rsidRPr="00000000">
              <w:rPr>
                <w:rtl w:val="0"/>
              </w:rPr>
              <w:t xml:space="preserve">11/06/2024</w:t>
            </w:r>
          </w:p>
        </w:tc>
        <w:tc>
          <w:tcPr>
            <w:vAlign w:val="center"/>
          </w:tcPr>
          <w:p w:rsidR="00000000" w:rsidDel="00000000" w:rsidP="00000000" w:rsidRDefault="00000000" w:rsidRPr="00000000" w14:paraId="0000004E">
            <w:pPr>
              <w:rPr/>
            </w:pPr>
            <w:r w:rsidDel="00000000" w:rsidR="00000000" w:rsidRPr="00000000">
              <w:rPr>
                <w:rtl w:val="0"/>
              </w:rPr>
              <w:t xml:space="preserve">Nick Long</w:t>
            </w:r>
          </w:p>
        </w:tc>
        <w:tc>
          <w:tcPr>
            <w:vAlign w:val="center"/>
          </w:tcPr>
          <w:p w:rsidR="00000000" w:rsidDel="00000000" w:rsidP="00000000" w:rsidRDefault="00000000" w:rsidRPr="00000000" w14:paraId="0000004F">
            <w:pPr>
              <w:rPr/>
            </w:pPr>
            <w:r w:rsidDel="00000000" w:rsidR="00000000" w:rsidRPr="00000000">
              <w:rPr>
                <w:rtl w:val="0"/>
              </w:rPr>
              <w:t xml:space="preserve">Colorful</w:t>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55" name="image51.png"/>
            <a:graphic>
              <a:graphicData uri="http://schemas.openxmlformats.org/drawingml/2006/picture">
                <pic:pic>
                  <pic:nvPicPr>
                    <pic:cNvPr descr="Chart&#10;&#10;Description automatically generated with medium confidence" id="0" name="image5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Certain fields of the Web application were protected against XSS attacks which slightly slowed our team down</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Some areas had proper basic protections which stopped our team from using SQL injections against the webpage</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Proper Input Validation was discovered on a few input fields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3"/>
        </w:numPr>
        <w:ind w:left="720" w:hanging="360"/>
        <w:rPr/>
      </w:pPr>
      <w:r w:rsidDel="00000000" w:rsidR="00000000" w:rsidRPr="00000000">
        <w:rPr>
          <w:rtl w:val="0"/>
        </w:rPr>
        <w:t xml:space="preserve">While some areas were protected, most of the web app was vulnerable to at least one of the following: XSS attacks, Local File Inclusion, or command injections.</w:t>
      </w:r>
      <w:r w:rsidDel="00000000" w:rsidR="00000000" w:rsidRPr="00000000">
        <w:rPr>
          <w:rtl w:val="0"/>
        </w:rPr>
      </w:r>
    </w:p>
    <w:p w:rsidR="00000000" w:rsidDel="00000000" w:rsidP="00000000" w:rsidRDefault="00000000" w:rsidRPr="00000000" w14:paraId="000000AE">
      <w:pPr>
        <w:numPr>
          <w:ilvl w:val="0"/>
          <w:numId w:val="3"/>
        </w:numPr>
        <w:ind w:left="720" w:hanging="360"/>
        <w:rPr/>
      </w:pPr>
      <w:r w:rsidDel="00000000" w:rsidR="00000000" w:rsidRPr="00000000">
        <w:rPr>
          <w:rtl w:val="0"/>
        </w:rPr>
        <w:t xml:space="preserve">Concerning the servers, several ports were found to have open vulnerabilities with a basic scan of the network</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Speaking of the Network, a simple Whois scan revealed an opening for threat actors.</w:t>
      </w:r>
    </w:p>
    <w:p w:rsidR="00000000" w:rsidDel="00000000" w:rsidP="00000000" w:rsidRDefault="00000000" w:rsidRPr="00000000" w14:paraId="000000B0">
      <w:pPr>
        <w:numPr>
          <w:ilvl w:val="0"/>
          <w:numId w:val="3"/>
        </w:numPr>
        <w:ind w:left="720" w:hanging="360"/>
        <w:rPr>
          <w:u w:val="none"/>
        </w:rPr>
      </w:pPr>
      <w:r w:rsidDel="00000000" w:rsidR="00000000" w:rsidRPr="00000000">
        <w:rPr>
          <w:rtl w:val="0"/>
        </w:rPr>
        <w:t xml:space="preserve">Vulnerabilities inside the system revealed openings through both Linux servers and Windows OS, including email(pop3), improperly stored sensitive data, and lateral access across machines.</w:t>
      </w:r>
    </w:p>
    <w:p w:rsidR="00000000" w:rsidDel="00000000" w:rsidP="00000000" w:rsidRDefault="00000000" w:rsidRPr="00000000" w14:paraId="000000B1">
      <w:pPr>
        <w:numPr>
          <w:ilvl w:val="0"/>
          <w:numId w:val="3"/>
        </w:numPr>
        <w:ind w:left="720" w:hanging="360"/>
        <w:rPr>
          <w:u w:val="none"/>
        </w:rPr>
      </w:pPr>
      <w:r w:rsidDel="00000000" w:rsidR="00000000" w:rsidRPr="00000000">
        <w:rPr>
          <w:rtl w:val="0"/>
        </w:rPr>
        <w:t xml:space="preserve">Using tools readily available to the community such as metasploit and kiwi, multiple breaches were able to be opened in alarming short amount of time.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jc w:val="center"/>
        <w:rPr/>
      </w:pPr>
      <w:r w:rsidDel="00000000" w:rsidR="00000000" w:rsidRPr="00000000">
        <w:rPr>
          <w:rtl w:val="0"/>
        </w:rPr>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pPr>
      <w:bookmarkStart w:colFirst="0" w:colLast="0" w:name="_a2nafdyuyh1e" w:id="31"/>
      <w:bookmarkEnd w:id="31"/>
      <w:r w:rsidDel="00000000" w:rsidR="00000000" w:rsidRPr="00000000">
        <w:rPr>
          <w:rtl w:val="0"/>
        </w:rPr>
        <w:t xml:space="preserve">Day One (Web Application)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first three flags were found using various XSS attacks. </w:t>
      </w:r>
    </w:p>
    <w:p w:rsidR="00000000" w:rsidDel="00000000" w:rsidP="00000000" w:rsidRDefault="00000000" w:rsidRPr="00000000" w14:paraId="000000BD">
      <w:pPr>
        <w:pStyle w:val="Heading2"/>
        <w:jc w:val="center"/>
        <w:rPr/>
      </w:pPr>
      <w:bookmarkStart w:colFirst="0" w:colLast="0" w:name="_cfhhjz91pgo" w:id="32"/>
      <w:bookmarkEnd w:id="32"/>
      <w:r w:rsidDel="00000000" w:rsidR="00000000" w:rsidRPr="00000000">
        <w:rPr/>
        <w:drawing>
          <wp:inline distB="114300" distT="114300" distL="114300" distR="114300">
            <wp:extent cx="3752850" cy="2981325"/>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7528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4391025" cy="2009775"/>
            <wp:effectExtent b="0" l="0" r="0" t="0"/>
            <wp:docPr id="3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3910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5943600" cy="2374900"/>
            <wp:effectExtent b="0" l="0" r="0" t="0"/>
            <wp:docPr id="1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Fourth flag was found due to Sensitive Data Exposure</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2800350" cy="3457575"/>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003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Fifth and Sixth flags were discovered through Local File Inclusion attacks</w:t>
      </w:r>
    </w:p>
    <w:p w:rsidR="00000000" w:rsidDel="00000000" w:rsidP="00000000" w:rsidRDefault="00000000" w:rsidRPr="00000000" w14:paraId="000000C8">
      <w:pPr>
        <w:jc w:val="center"/>
        <w:rPr/>
      </w:pPr>
      <w:r w:rsidDel="00000000" w:rsidR="00000000" w:rsidRPr="00000000">
        <w:rPr/>
        <w:drawing>
          <wp:inline distB="114300" distT="114300" distL="114300" distR="114300">
            <wp:extent cx="5838825" cy="1819275"/>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8388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5629275" cy="1543050"/>
            <wp:effectExtent b="0" l="0" r="0" t="0"/>
            <wp:docPr id="4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6292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The Seventh Flag was found through directory traversal to gain authentic credentials and gain access to the system.</w:t>
      </w:r>
    </w:p>
    <w:p w:rsidR="00000000" w:rsidDel="00000000" w:rsidP="00000000" w:rsidRDefault="00000000" w:rsidRPr="00000000" w14:paraId="000000D3">
      <w:pPr>
        <w:rPr/>
      </w:pPr>
      <w:r w:rsidDel="00000000" w:rsidR="00000000" w:rsidRPr="00000000">
        <w:rPr/>
        <w:drawing>
          <wp:inline distB="114300" distT="114300" distL="114300" distR="114300">
            <wp:extent cx="4124325" cy="2628900"/>
            <wp:effectExtent b="0" l="0" r="0" t="0"/>
            <wp:docPr id="2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1243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Eighth Flag was discovered through dumb luck, highlighting on the webpage revealed Sensitive Data exposed for the whole world to see. </w:t>
      </w:r>
    </w:p>
    <w:p w:rsidR="00000000" w:rsidDel="00000000" w:rsidP="00000000" w:rsidRDefault="00000000" w:rsidRPr="00000000" w14:paraId="000000D6">
      <w:pPr>
        <w:rPr/>
      </w:pPr>
      <w:r w:rsidDel="00000000" w:rsidR="00000000" w:rsidRPr="00000000">
        <w:rPr/>
        <w:drawing>
          <wp:inline distB="114300" distT="114300" distL="114300" distR="114300">
            <wp:extent cx="3429000" cy="2000250"/>
            <wp:effectExtent b="0" l="0" r="0" t="0"/>
            <wp:docPr id="2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4290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Ninth Gate was stumbled on by writing the IP address of the site with /robots.txt at the end</w:t>
      </w:r>
    </w:p>
    <w:p w:rsidR="00000000" w:rsidDel="00000000" w:rsidP="00000000" w:rsidRDefault="00000000" w:rsidRPr="00000000" w14:paraId="000000D9">
      <w:pPr>
        <w:rPr/>
      </w:pPr>
      <w:r w:rsidDel="00000000" w:rsidR="00000000" w:rsidRPr="00000000">
        <w:rPr/>
        <w:drawing>
          <wp:inline distB="114300" distT="114300" distL="114300" distR="114300">
            <wp:extent cx="3105150" cy="2152650"/>
            <wp:effectExtent b="0" l="0" r="0" t="0"/>
            <wp:docPr id="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1051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tenth and eleventh Flags were revealed by using PHP injections</w:t>
      </w:r>
    </w:p>
    <w:p w:rsidR="00000000" w:rsidDel="00000000" w:rsidP="00000000" w:rsidRDefault="00000000" w:rsidRPr="00000000" w14:paraId="000000E1">
      <w:pPr>
        <w:rPr/>
      </w:pPr>
      <w:r w:rsidDel="00000000" w:rsidR="00000000" w:rsidRPr="00000000">
        <w:rPr/>
        <w:drawing>
          <wp:inline distB="114300" distT="114300" distL="114300" distR="114300">
            <wp:extent cx="3800475" cy="1362075"/>
            <wp:effectExtent b="0" l="0" r="0" t="0"/>
            <wp:docPr id="3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8004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4019550" cy="1543050"/>
            <wp:effectExtent b="0" l="0" r="0" t="0"/>
            <wp:docPr id="45"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40195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Twelfth Flag was found by entering the same username &amp; password in the login, earlier discovered during the traversal attack</w:t>
      </w:r>
    </w:p>
    <w:p w:rsidR="00000000" w:rsidDel="00000000" w:rsidP="00000000" w:rsidRDefault="00000000" w:rsidRPr="00000000" w14:paraId="000000E5">
      <w:pPr>
        <w:rPr/>
      </w:pPr>
      <w:r w:rsidDel="00000000" w:rsidR="00000000" w:rsidRPr="00000000">
        <w:rPr/>
        <w:drawing>
          <wp:inline distB="114300" distT="114300" distL="114300" distR="114300">
            <wp:extent cx="4962525" cy="2438400"/>
            <wp:effectExtent b="0" l="0" r="0" t="0"/>
            <wp:docPr id="59"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49625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Thirteenth Flag was found using a PHP injection.</w:t>
      </w:r>
    </w:p>
    <w:p w:rsidR="00000000" w:rsidDel="00000000" w:rsidP="00000000" w:rsidRDefault="00000000" w:rsidRPr="00000000" w14:paraId="000000E8">
      <w:pPr>
        <w:rPr/>
      </w:pPr>
      <w:r w:rsidDel="00000000" w:rsidR="00000000" w:rsidRPr="00000000">
        <w:rPr/>
        <w:drawing>
          <wp:inline distB="114300" distT="114300" distL="114300" distR="114300">
            <wp:extent cx="4686300" cy="2562225"/>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6863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 Fourteenth Flag was linked from the twelfth. That's just poor session management.</w:t>
      </w:r>
    </w:p>
    <w:p w:rsidR="00000000" w:rsidDel="00000000" w:rsidP="00000000" w:rsidRDefault="00000000" w:rsidRPr="00000000" w14:paraId="000000EC">
      <w:pPr>
        <w:rPr/>
      </w:pPr>
      <w:r w:rsidDel="00000000" w:rsidR="00000000" w:rsidRPr="00000000">
        <w:rPr/>
        <w:drawing>
          <wp:inline distB="114300" distT="114300" distL="114300" distR="114300">
            <wp:extent cx="4210050" cy="3705225"/>
            <wp:effectExtent b="0" l="0" r="0" t="0"/>
            <wp:docPr id="62"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42100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fifteenth Flag was not discovered in time but a later session uncovered it through directory traversal</w:t>
      </w:r>
    </w:p>
    <w:p w:rsidR="00000000" w:rsidDel="00000000" w:rsidP="00000000" w:rsidRDefault="00000000" w:rsidRPr="00000000" w14:paraId="000000EF">
      <w:pPr>
        <w:rPr/>
      </w:pPr>
      <w:r w:rsidDel="00000000" w:rsidR="00000000" w:rsidRPr="00000000">
        <w:rPr/>
        <w:drawing>
          <wp:inline distB="114300" distT="114300" distL="114300" distR="114300">
            <wp:extent cx="4476750" cy="2619375"/>
            <wp:effectExtent b="0" l="0" r="0" t="0"/>
            <wp:docPr id="3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4767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3"/>
        <w:rPr/>
      </w:pPr>
      <w:bookmarkStart w:colFirst="0" w:colLast="0" w:name="_b3bvt5q60a3t" w:id="33"/>
      <w:bookmarkEnd w:id="33"/>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vt6v1t695t7l" w:id="34"/>
      <w:bookmarkEnd w:id="34"/>
      <w:r w:rsidDel="00000000" w:rsidR="00000000" w:rsidRPr="00000000">
        <w:rPr>
          <w:rtl w:val="0"/>
        </w:rPr>
        <w:t xml:space="preserve">Day Two (Linux Servers)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First Flag was found with a simple WHOIS lookup</w:t>
      </w:r>
    </w:p>
    <w:p w:rsidR="00000000" w:rsidDel="00000000" w:rsidP="00000000" w:rsidRDefault="00000000" w:rsidRPr="00000000" w14:paraId="000000FC">
      <w:pPr>
        <w:rPr/>
      </w:pPr>
      <w:r w:rsidDel="00000000" w:rsidR="00000000" w:rsidRPr="00000000">
        <w:rPr/>
        <w:drawing>
          <wp:inline distB="114300" distT="114300" distL="114300" distR="114300">
            <wp:extent cx="3543300" cy="4105275"/>
            <wp:effectExtent b="0" l="0" r="0" t="0"/>
            <wp:docPr id="3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5433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Second Flag was thankfully given by a TA who discovered the solution didn’t match the answer key as one had been changed without updating the other</w:t>
      </w:r>
    </w:p>
    <w:p w:rsidR="00000000" w:rsidDel="00000000" w:rsidP="00000000" w:rsidRDefault="00000000" w:rsidRPr="00000000" w14:paraId="000000FF">
      <w:pPr>
        <w:rPr/>
      </w:pPr>
      <w:r w:rsidDel="00000000" w:rsidR="00000000" w:rsidRPr="00000000">
        <w:rPr/>
        <w:drawing>
          <wp:inline distB="114300" distT="114300" distL="114300" distR="114300">
            <wp:extent cx="2762250" cy="1895475"/>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7622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Third Flag was found using a crt.sh search of ssl data</w:t>
      </w:r>
      <w:r w:rsidDel="00000000" w:rsidR="00000000" w:rsidRPr="00000000">
        <w:rPr/>
        <w:drawing>
          <wp:inline distB="114300" distT="114300" distL="114300" distR="114300">
            <wp:extent cx="5943600" cy="1841500"/>
            <wp:effectExtent b="0" l="0" r="0" t="0"/>
            <wp:docPr id="43"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Fourth Flag was simply counting open hosts from an NMAP scan</w:t>
      </w:r>
    </w:p>
    <w:p w:rsidR="00000000" w:rsidDel="00000000" w:rsidP="00000000" w:rsidRDefault="00000000" w:rsidRPr="00000000" w14:paraId="00000104">
      <w:pPr>
        <w:rPr/>
      </w:pPr>
      <w:r w:rsidDel="00000000" w:rsidR="00000000" w:rsidRPr="00000000">
        <w:rPr/>
        <w:drawing>
          <wp:inline distB="114300" distT="114300" distL="114300" distR="114300">
            <wp:extent cx="5105400" cy="2857500"/>
            <wp:effectExtent b="0" l="0" r="0" t="0"/>
            <wp:docPr id="2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105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Fifth Element was the IP address that was running Drupal, found through trial &amp; error</w:t>
      </w:r>
      <w:r w:rsidDel="00000000" w:rsidR="00000000" w:rsidRPr="00000000">
        <w:rPr>
          <w:color w:val="ffffff"/>
          <w:rtl w:val="0"/>
        </w:rPr>
        <w:t xml:space="preserve">is a </w:t>
      </w:r>
      <w:r w:rsidDel="00000000" w:rsidR="00000000" w:rsidRPr="00000000">
        <w:rPr/>
        <w:drawing>
          <wp:inline distB="114300" distT="114300" distL="114300" distR="114300">
            <wp:extent cx="5943600" cy="3987800"/>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Sixth Flag discovered using a Shodan.io search of weaknesses</w:t>
      </w:r>
    </w:p>
    <w:p w:rsidR="00000000" w:rsidDel="00000000" w:rsidP="00000000" w:rsidRDefault="00000000" w:rsidRPr="00000000" w14:paraId="00000108">
      <w:pPr>
        <w:rPr/>
      </w:pPr>
      <w:r w:rsidDel="00000000" w:rsidR="00000000" w:rsidRPr="00000000">
        <w:rPr/>
        <w:drawing>
          <wp:inline distB="114300" distT="114300" distL="114300" distR="114300">
            <wp:extent cx="5305425" cy="2057400"/>
            <wp:effectExtent b="0" l="0" r="0" t="0"/>
            <wp:docPr id="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3054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 Seventh Flag was found using Metasploit to exploit a weakness through Apache Tomcat</w:t>
      </w:r>
      <w:r w:rsidDel="00000000" w:rsidR="00000000" w:rsidRPr="00000000">
        <w:rPr/>
        <w:drawing>
          <wp:inline distB="114300" distT="114300" distL="114300" distR="114300">
            <wp:extent cx="5943600" cy="4787900"/>
            <wp:effectExtent b="0" l="0" r="0" t="0"/>
            <wp:docPr id="3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Eighth Flag was discovered by using Metasploit to use a shellshock exploit that granted system access</w:t>
      </w:r>
    </w:p>
    <w:p w:rsidR="00000000" w:rsidDel="00000000" w:rsidP="00000000" w:rsidRDefault="00000000" w:rsidRPr="00000000" w14:paraId="0000010D">
      <w:pPr>
        <w:rPr/>
      </w:pPr>
      <w:r w:rsidDel="00000000" w:rsidR="00000000" w:rsidRPr="00000000">
        <w:rPr/>
        <w:drawing>
          <wp:inline distB="114300" distT="114300" distL="114300" distR="114300">
            <wp:extent cx="5943600" cy="2717800"/>
            <wp:effectExtent b="0" l="0" r="0" t="0"/>
            <wp:docPr id="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Ninth Flag was discovered in the same system just a few files over</w:t>
      </w:r>
      <w:r w:rsidDel="00000000" w:rsidR="00000000" w:rsidRPr="00000000">
        <w:rPr/>
        <w:drawing>
          <wp:inline distB="114300" distT="114300" distL="114300" distR="114300">
            <wp:extent cx="5943600" cy="1181100"/>
            <wp:effectExtent b="0" l="0" r="0" t="0"/>
            <wp:docPr id="28"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Tenth Flag was found exploiting a struts weakness discovered from a nessus scan</w:t>
      </w:r>
    </w:p>
    <w:p w:rsidR="00000000" w:rsidDel="00000000" w:rsidP="00000000" w:rsidRDefault="00000000" w:rsidRPr="00000000" w14:paraId="00000112">
      <w:pPr>
        <w:rPr/>
      </w:pPr>
      <w:r w:rsidDel="00000000" w:rsidR="00000000" w:rsidRPr="00000000">
        <w:rPr/>
        <w:drawing>
          <wp:inline distB="114300" distT="114300" distL="114300" distR="114300">
            <wp:extent cx="5943600" cy="2857500"/>
            <wp:effectExtent b="0" l="0" r="0" t="0"/>
            <wp:docPr id="1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Eleventh Flag was found by exploiting the drupal discovered earlier </w:t>
      </w:r>
    </w:p>
    <w:p w:rsidR="00000000" w:rsidDel="00000000" w:rsidP="00000000" w:rsidRDefault="00000000" w:rsidRPr="00000000" w14:paraId="00000115">
      <w:pPr>
        <w:rPr/>
      </w:pPr>
      <w:r w:rsidDel="00000000" w:rsidR="00000000" w:rsidRPr="00000000">
        <w:rPr/>
        <w:drawing>
          <wp:inline distB="114300" distT="114300" distL="114300" distR="114300">
            <wp:extent cx="5943600" cy="2260600"/>
            <wp:effectExtent b="0" l="0" r="0" t="0"/>
            <wp:docPr id="58"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 twelfth Flag was discovered simply by sshing in the final open IP with guessed credentials; user: alice, password :alice</w:t>
      </w:r>
      <w:r w:rsidDel="00000000" w:rsidR="00000000" w:rsidRPr="00000000">
        <w:rPr/>
        <w:drawing>
          <wp:inline distB="114300" distT="114300" distL="114300" distR="114300">
            <wp:extent cx="5943600" cy="3619500"/>
            <wp:effectExtent b="0" l="0" r="0" t="0"/>
            <wp:docPr id="1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3"/>
        <w:rPr/>
      </w:pPr>
      <w:bookmarkStart w:colFirst="0" w:colLast="0" w:name="_2aqoqtralsrl" w:id="35"/>
      <w:bookmarkEnd w:id="35"/>
      <w:r w:rsidDel="00000000" w:rsidR="00000000" w:rsidRPr="00000000">
        <w:rPr>
          <w:rtl w:val="0"/>
        </w:rPr>
        <w:t xml:space="preserve">Day Three (Windows Network)</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First Flag was a hash on the Github of totalrekall found in the xampp.users page of the repository. john ripped it wide open</w:t>
      </w:r>
    </w:p>
    <w:p w:rsidR="00000000" w:rsidDel="00000000" w:rsidP="00000000" w:rsidRDefault="00000000" w:rsidRPr="00000000" w14:paraId="0000011C">
      <w:pPr>
        <w:rPr/>
      </w:pPr>
      <w:r w:rsidDel="00000000" w:rsidR="00000000" w:rsidRPr="00000000">
        <w:rPr/>
        <w:drawing>
          <wp:inline distB="114300" distT="114300" distL="114300" distR="114300">
            <wp:extent cx="5200650" cy="3952875"/>
            <wp:effectExtent b="0" l="0" r="0" t="0"/>
            <wp:docPr id="4"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20065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Second Flag was on a webpage discovered through an NMAP scan</w:t>
      </w:r>
    </w:p>
    <w:p w:rsidR="00000000" w:rsidDel="00000000" w:rsidP="00000000" w:rsidRDefault="00000000" w:rsidRPr="00000000" w14:paraId="0000011F">
      <w:pPr>
        <w:rPr/>
      </w:pPr>
      <w:r w:rsidDel="00000000" w:rsidR="00000000" w:rsidRPr="00000000">
        <w:rPr/>
        <w:drawing>
          <wp:inline distB="114300" distT="114300" distL="114300" distR="114300">
            <wp:extent cx="5943600" cy="2895600"/>
            <wp:effectExtent b="0" l="0" r="0" t="0"/>
            <wp:docPr id="22"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 Third Flag was found by setting an FTP up with the IP discovered with the second Flag</w:t>
      </w:r>
    </w:p>
    <w:p w:rsidR="00000000" w:rsidDel="00000000" w:rsidP="00000000" w:rsidRDefault="00000000" w:rsidRPr="00000000" w14:paraId="00000122">
      <w:pPr>
        <w:rPr/>
      </w:pPr>
      <w:r w:rsidDel="00000000" w:rsidR="00000000" w:rsidRPr="00000000">
        <w:rPr/>
        <w:drawing>
          <wp:inline distB="114300" distT="114300" distL="114300" distR="114300">
            <wp:extent cx="4800600" cy="4143375"/>
            <wp:effectExtent b="0" l="0" r="0" t="0"/>
            <wp:docPr id="56"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48006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Fourth Flag was discovered using a Metasploit exploit of the SLMail service</w:t>
      </w:r>
      <w:r w:rsidDel="00000000" w:rsidR="00000000" w:rsidRPr="00000000">
        <w:rPr/>
        <w:drawing>
          <wp:inline distB="114300" distT="114300" distL="114300" distR="114300">
            <wp:extent cx="5943600" cy="3606800"/>
            <wp:effectExtent b="0" l="0" r="0" t="0"/>
            <wp:docPr id="50"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4533900"/>
            <wp:effectExtent b="0" l="0" r="0" t="0"/>
            <wp:docPr id="47"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The Fifth Flag posed a personal struggle but was eventually discovered using a shell on the exposed mail system</w:t>
      </w:r>
      <w:r w:rsidDel="00000000" w:rsidR="00000000" w:rsidRPr="00000000">
        <w:rPr/>
        <w:drawing>
          <wp:inline distB="114300" distT="114300" distL="114300" distR="114300">
            <wp:extent cx="5943600" cy="4457700"/>
            <wp:effectExtent b="0" l="0" r="0" t="0"/>
            <wp:docPr id="61"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Sixth Sense was John Ripped again, this time through a special format </w:t>
      </w:r>
    </w:p>
    <w:p w:rsidR="00000000" w:rsidDel="00000000" w:rsidP="00000000" w:rsidRDefault="00000000" w:rsidRPr="00000000" w14:paraId="0000012A">
      <w:pPr>
        <w:rPr/>
      </w:pPr>
      <w:r w:rsidDel="00000000" w:rsidR="00000000" w:rsidRPr="00000000">
        <w:rPr/>
        <w:drawing>
          <wp:inline distB="114300" distT="114300" distL="114300" distR="114300">
            <wp:extent cx="5943600" cy="2184400"/>
            <wp:effectExtent b="0" l="0" r="0" t="0"/>
            <wp:docPr id="2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Seventh Flag was found simply by searching the previously compromised machine</w:t>
      </w:r>
      <w:r w:rsidDel="00000000" w:rsidR="00000000" w:rsidRPr="00000000">
        <w:rPr/>
        <w:drawing>
          <wp:inline distB="114300" distT="114300" distL="114300" distR="114300">
            <wp:extent cx="5943600" cy="4597400"/>
            <wp:effectExtent b="0" l="0" r="0" t="0"/>
            <wp:docPr id="44"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The Eighth Flag was found by employing a kiwi dump to get a cache’d hash which was then employed to crack a different machine</w:t>
      </w:r>
      <w:r w:rsidDel="00000000" w:rsidR="00000000" w:rsidRPr="00000000">
        <w:rPr/>
        <w:drawing>
          <wp:inline distB="114300" distT="114300" distL="114300" distR="114300">
            <wp:extent cx="5943600" cy="2044700"/>
            <wp:effectExtent b="0" l="0" r="0" t="0"/>
            <wp:docPr id="34"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2044700"/>
                    </a:xfrm>
                    <a:prstGeom prst="rect"/>
                    <a:ln/>
                  </pic:spPr>
                </pic:pic>
              </a:graphicData>
            </a:graphic>
          </wp:inline>
        </w:drawing>
      </w:r>
      <w:r w:rsidDel="00000000" w:rsidR="00000000" w:rsidRPr="00000000">
        <w:rPr/>
        <w:drawing>
          <wp:inline distB="114300" distT="114300" distL="114300" distR="114300">
            <wp:extent cx="5943600" cy="4102100"/>
            <wp:effectExtent b="0" l="0" r="0" t="0"/>
            <wp:docPr id="53"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The Ninth Flag was found in just chillin’ in some system’s root directory</w:t>
      </w:r>
      <w:r w:rsidDel="00000000" w:rsidR="00000000" w:rsidRPr="00000000">
        <w:rPr/>
        <w:drawing>
          <wp:inline distB="114300" distT="114300" distL="114300" distR="114300">
            <wp:extent cx="5943600" cy="4102100"/>
            <wp:effectExtent b="0" l="0" r="0" t="0"/>
            <wp:docPr id="51"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Tenth Flag was exposed after using kiwi to dcsync the Administrator</w:t>
      </w:r>
    </w:p>
    <w:p w:rsidR="00000000" w:rsidDel="00000000" w:rsidP="00000000" w:rsidRDefault="00000000" w:rsidRPr="00000000" w14:paraId="0000014B">
      <w:pPr>
        <w:rPr/>
      </w:pPr>
      <w:r w:rsidDel="00000000" w:rsidR="00000000" w:rsidRPr="00000000">
        <w:rPr/>
        <w:drawing>
          <wp:inline distB="114300" distT="114300" distL="114300" distR="114300">
            <wp:extent cx="5943600" cy="2540000"/>
            <wp:effectExtent b="0" l="0" r="0" t="0"/>
            <wp:docPr id="37"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Summary</w:t>
      </w:r>
      <w:r w:rsidDel="00000000" w:rsidR="00000000" w:rsidRPr="00000000">
        <w:rPr>
          <w:rtl w:val="0"/>
        </w:rPr>
        <w:t xml:space="preserve"> Vulnerability Overview</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59">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5A">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15B">
            <w:pPr>
              <w:rPr/>
            </w:pPr>
            <w:r w:rsidDel="00000000" w:rsidR="00000000" w:rsidRPr="00000000">
              <w:rPr>
                <w:rtl w:val="0"/>
              </w:rPr>
              <w:t xml:space="preserve">XSS (reflected or stored) Vulnerabilities on multiple web pages</w:t>
            </w:r>
          </w:p>
        </w:tc>
        <w:tc>
          <w:tcPr>
            <w:vAlign w:val="center"/>
          </w:tcPr>
          <w:p w:rsidR="00000000" w:rsidDel="00000000" w:rsidP="00000000" w:rsidRDefault="00000000" w:rsidRPr="00000000" w14:paraId="0000015C">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vAlign w:val="center"/>
          </w:tcPr>
          <w:p w:rsidR="00000000" w:rsidDel="00000000" w:rsidP="00000000" w:rsidRDefault="00000000" w:rsidRPr="00000000" w14:paraId="0000015D">
            <w:pPr>
              <w:rPr/>
            </w:pPr>
            <w:r w:rsidDel="00000000" w:rsidR="00000000" w:rsidRPr="00000000">
              <w:rPr>
                <w:rtl w:val="0"/>
              </w:rPr>
              <w:t xml:space="preserve">Command Injection Vulnerabilities</w:t>
            </w:r>
          </w:p>
        </w:tc>
        <w:tc>
          <w:tcPr>
            <w:vAlign w:val="center"/>
          </w:tcPr>
          <w:p w:rsidR="00000000" w:rsidDel="00000000" w:rsidP="00000000" w:rsidRDefault="00000000" w:rsidRPr="00000000" w14:paraId="0000015E">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vAlign w:val="center"/>
          </w:tcPr>
          <w:p w:rsidR="00000000" w:rsidDel="00000000" w:rsidP="00000000" w:rsidRDefault="00000000" w:rsidRPr="00000000" w14:paraId="0000015F">
            <w:pPr>
              <w:rPr/>
            </w:pPr>
            <w:r w:rsidDel="00000000" w:rsidR="00000000" w:rsidRPr="00000000">
              <w:rPr>
                <w:rtl w:val="0"/>
              </w:rPr>
              <w:t xml:space="preserve">Local File Injection Vulnerabilities</w:t>
            </w:r>
          </w:p>
        </w:tc>
        <w:tc>
          <w:tcPr>
            <w:vAlign w:val="center"/>
          </w:tcPr>
          <w:p w:rsidR="00000000" w:rsidDel="00000000" w:rsidP="00000000" w:rsidRDefault="00000000" w:rsidRPr="00000000" w14:paraId="0000016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61">
            <w:pPr>
              <w:rPr/>
            </w:pPr>
            <w:r w:rsidDel="00000000" w:rsidR="00000000" w:rsidRPr="00000000">
              <w:rPr>
                <w:rtl w:val="0"/>
              </w:rPr>
              <w:t xml:space="preserve">Sensitive Data Exposure</w:t>
            </w:r>
          </w:p>
        </w:tc>
        <w:tc>
          <w:tcPr>
            <w:vAlign w:val="center"/>
          </w:tcPr>
          <w:p w:rsidR="00000000" w:rsidDel="00000000" w:rsidP="00000000" w:rsidRDefault="00000000" w:rsidRPr="00000000" w14:paraId="0000016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63">
            <w:pPr>
              <w:rPr/>
            </w:pPr>
            <w:r w:rsidDel="00000000" w:rsidR="00000000" w:rsidRPr="00000000">
              <w:rPr>
                <w:rtl w:val="0"/>
              </w:rPr>
              <w:t xml:space="preserve">OpenSource Data Exposure</w:t>
            </w:r>
          </w:p>
        </w:tc>
        <w:tc>
          <w:tcPr>
            <w:vAlign w:val="center"/>
          </w:tcPr>
          <w:p w:rsidR="00000000" w:rsidDel="00000000" w:rsidP="00000000" w:rsidRDefault="00000000" w:rsidRPr="00000000" w14:paraId="00000164">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165">
            <w:pPr>
              <w:rPr/>
            </w:pPr>
            <w:r w:rsidDel="00000000" w:rsidR="00000000" w:rsidRPr="00000000">
              <w:rPr>
                <w:rtl w:val="0"/>
              </w:rPr>
              <w:t xml:space="preserve">Apache Jakarta Vulnerabilities</w:t>
            </w:r>
          </w:p>
        </w:tc>
        <w:tc>
          <w:tcPr>
            <w:vAlign w:val="center"/>
          </w:tcPr>
          <w:p w:rsidR="00000000" w:rsidDel="00000000" w:rsidP="00000000" w:rsidRDefault="00000000" w:rsidRPr="00000000" w14:paraId="0000016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67">
            <w:pPr>
              <w:rPr/>
            </w:pPr>
            <w:r w:rsidDel="00000000" w:rsidR="00000000" w:rsidRPr="00000000">
              <w:rPr>
                <w:rtl w:val="0"/>
              </w:rPr>
              <w:t xml:space="preserve">Shellshock Vulnerability</w:t>
            </w:r>
          </w:p>
        </w:tc>
        <w:tc>
          <w:tcPr>
            <w:vAlign w:val="center"/>
          </w:tcPr>
          <w:p w:rsidR="00000000" w:rsidDel="00000000" w:rsidP="00000000" w:rsidRDefault="00000000" w:rsidRPr="00000000" w14:paraId="0000016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69">
            <w:pPr>
              <w:rPr/>
            </w:pPr>
            <w:r w:rsidDel="00000000" w:rsidR="00000000" w:rsidRPr="00000000">
              <w:rPr>
                <w:rtl w:val="0"/>
              </w:rPr>
              <w:t xml:space="preserve">FTP Vulnerability</w:t>
            </w:r>
          </w:p>
        </w:tc>
        <w:tc>
          <w:tcPr>
            <w:vAlign w:val="center"/>
          </w:tcPr>
          <w:p w:rsidR="00000000" w:rsidDel="00000000" w:rsidP="00000000" w:rsidRDefault="00000000" w:rsidRPr="00000000" w14:paraId="0000016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6B">
            <w:pPr>
              <w:rPr/>
            </w:pPr>
            <w:r w:rsidDel="00000000" w:rsidR="00000000" w:rsidRPr="00000000">
              <w:rPr>
                <w:rtl w:val="0"/>
              </w:rPr>
              <w:t xml:space="preserve">Kiwi Credential Vulnerability</w:t>
            </w:r>
          </w:p>
        </w:tc>
        <w:tc>
          <w:tcPr>
            <w:vAlign w:val="center"/>
          </w:tcPr>
          <w:p w:rsidR="00000000" w:rsidDel="00000000" w:rsidP="00000000" w:rsidRDefault="00000000" w:rsidRPr="00000000" w14:paraId="0000016C">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vAlign w:val="center"/>
          </w:tcPr>
          <w:p w:rsidR="00000000" w:rsidDel="00000000" w:rsidP="00000000" w:rsidRDefault="00000000" w:rsidRPr="00000000" w14:paraId="0000016D">
            <w:pPr>
              <w:rPr/>
            </w:pPr>
            <w:r w:rsidDel="00000000" w:rsidR="00000000" w:rsidRPr="00000000">
              <w:rPr>
                <w:rtl w:val="0"/>
              </w:rPr>
              <w:t xml:space="preserve">SLMail pop3 Vulnerability</w:t>
            </w:r>
          </w:p>
        </w:tc>
        <w:tc>
          <w:tcPr>
            <w:vAlign w:val="center"/>
          </w:tcPr>
          <w:p w:rsidR="00000000" w:rsidDel="00000000" w:rsidP="00000000" w:rsidRDefault="00000000" w:rsidRPr="00000000" w14:paraId="0000016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6F">
            <w:pPr>
              <w:rPr/>
            </w:pPr>
            <w:r w:rsidDel="00000000" w:rsidR="00000000" w:rsidRPr="00000000">
              <w:rPr>
                <w:rtl w:val="0"/>
              </w:rPr>
              <w:t xml:space="preserve">Sensitive Data in shared directories</w:t>
            </w:r>
          </w:p>
        </w:tc>
        <w:tc>
          <w:tcPr>
            <w:vAlign w:val="center"/>
          </w:tcPr>
          <w:p w:rsidR="00000000" w:rsidDel="00000000" w:rsidP="00000000" w:rsidRDefault="00000000" w:rsidRPr="00000000" w14:paraId="00000170">
            <w:pPr>
              <w:jc w:val="center"/>
              <w:rPr>
                <w:b w:val="1"/>
                <w:color w:val="0000ff"/>
              </w:rPr>
            </w:pPr>
            <w:r w:rsidDel="00000000" w:rsidR="00000000" w:rsidRPr="00000000">
              <w:rPr>
                <w:b w:val="1"/>
                <w:color w:val="0000ff"/>
                <w:rtl w:val="0"/>
              </w:rPr>
              <w:t xml:space="preserve">Medium</w:t>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74">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75">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76">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77">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78">
            <w:pPr>
              <w:jc w:val="center"/>
              <w:rPr/>
            </w:pPr>
            <w:r w:rsidDel="00000000" w:rsidR="00000000" w:rsidRPr="00000000">
              <w:rPr>
                <w:rtl w:val="0"/>
              </w:rPr>
              <w:t xml:space="preserve">192.168.14.35 192.168.13.10 192.168.13.11 192.168.13.12 192.162.13.13 192.168.13.14 172.22.117.20</w:t>
            </w:r>
          </w:p>
        </w:tc>
      </w:tr>
      <w:tr>
        <w:trPr>
          <w:cantSplit w:val="0"/>
          <w:trHeight w:val="532" w:hRule="atLeast"/>
          <w:tblHeader w:val="0"/>
        </w:trPr>
        <w:tc>
          <w:tcPr>
            <w:shd w:fill="auto" w:val="clear"/>
            <w:vAlign w:val="center"/>
          </w:tcPr>
          <w:p w:rsidR="00000000" w:rsidDel="00000000" w:rsidP="00000000" w:rsidRDefault="00000000" w:rsidRPr="00000000" w14:paraId="00000179">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7A">
            <w:pPr>
              <w:jc w:val="center"/>
              <w:rPr/>
            </w:pPr>
            <w:r w:rsidDel="00000000" w:rsidR="00000000" w:rsidRPr="00000000">
              <w:rPr>
                <w:rtl w:val="0"/>
              </w:rPr>
              <w:t xml:space="preserve">21 22 80 106 110</w:t>
            </w:r>
          </w:p>
        </w:tc>
      </w:tr>
    </w:tbl>
    <w:p w:rsidR="00000000" w:rsidDel="00000000" w:rsidP="00000000" w:rsidRDefault="00000000" w:rsidRPr="00000000" w14:paraId="0000017B">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7C">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7D">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7E">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7F">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180">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81">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82">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83">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84">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85">
            <w:pPr>
              <w:jc w:val="center"/>
              <w:rPr/>
            </w:pPr>
            <w:r w:rsidDel="00000000" w:rsidR="00000000" w:rsidRPr="00000000">
              <w:rPr>
                <w:rtl w:val="0"/>
              </w:rPr>
              <w:t xml:space="preserve">0</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jc w:val="left"/>
        <w:rPr>
          <w:b w:val="1"/>
          <w:color w:val="0070c0"/>
          <w:sz w:val="36"/>
          <w:szCs w:val="36"/>
        </w:rPr>
      </w:pPr>
      <w:r w:rsidDel="00000000" w:rsidR="00000000" w:rsidRPr="00000000">
        <w:rPr>
          <w:rtl w:val="0"/>
        </w:rPr>
      </w:r>
    </w:p>
    <w:p w:rsidR="00000000" w:rsidDel="00000000" w:rsidP="00000000" w:rsidRDefault="00000000" w:rsidRPr="00000000" w14:paraId="00000188">
      <w:pPr>
        <w:pStyle w:val="Heading2"/>
        <w:jc w:val="center"/>
        <w:rPr/>
      </w:pPr>
      <w:bookmarkStart w:colFirst="0" w:colLast="0" w:name="_ft98cc3eh3ql" w:id="36"/>
      <w:bookmarkEnd w:id="36"/>
      <w:r w:rsidDel="00000000" w:rsidR="00000000" w:rsidRPr="00000000">
        <w:rPr>
          <w:rtl w:val="0"/>
        </w:rPr>
        <w:t xml:space="preserve">Vulnerability Findings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XSS (reflected or stored) Vulnerabilities on multiple web pages</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Multiple fields on the web site were vulnerable to malicious script attacks</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52850" cy="2981325"/>
                  <wp:effectExtent b="0" l="0" r="0" t="0"/>
                  <wp:docPr id="36"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752850" cy="2981325"/>
                          </a:xfrm>
                          <a:prstGeom prst="rect"/>
                          <a:ln/>
                        </pic:spPr>
                      </pic:pic>
                    </a:graphicData>
                  </a:graphic>
                </wp:inline>
              </w:drawing>
            </w:r>
            <w:r w:rsidDel="00000000" w:rsidR="00000000" w:rsidRPr="00000000">
              <w:rPr/>
              <w:drawing>
                <wp:inline distB="114300" distT="114300" distL="114300" distR="114300">
                  <wp:extent cx="4391025" cy="2009775"/>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391025" cy="2009775"/>
                          </a:xfrm>
                          <a:prstGeom prst="rect"/>
                          <a:ln/>
                        </pic:spPr>
                      </pic:pic>
                    </a:graphicData>
                  </a:graphic>
                </wp:inline>
              </w:drawing>
            </w:r>
            <w:r w:rsidDel="00000000" w:rsidR="00000000" w:rsidRPr="00000000">
              <w:rPr/>
              <w:drawing>
                <wp:inline distB="114300" distT="114300" distL="114300" distR="114300">
                  <wp:extent cx="4657725" cy="1854200"/>
                  <wp:effectExtent b="0" l="0" r="0" t="0"/>
                  <wp:docPr id="52"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4657725" cy="1854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A">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Input Validation</w:t>
            </w:r>
          </w:p>
        </w:tc>
      </w:tr>
    </w:tbl>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E">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Command Injection Vulnerabilities</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multiple pieces of information were available to pull off the website by using command manipulation</w:t>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drawing>
                <wp:inline distB="114300" distT="114300" distL="114300" distR="114300">
                  <wp:extent cx="4124325" cy="2628900"/>
                  <wp:effectExtent b="0" l="0" r="0" t="0"/>
                  <wp:docPr id="1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24325" cy="2628900"/>
                          </a:xfrm>
                          <a:prstGeom prst="rect"/>
                          <a:ln/>
                        </pic:spPr>
                      </pic:pic>
                    </a:graphicData>
                  </a:graphic>
                </wp:inline>
              </w:drawing>
            </w:r>
            <w:r w:rsidDel="00000000" w:rsidR="00000000" w:rsidRPr="00000000">
              <w:rPr/>
              <w:drawing>
                <wp:inline distB="114300" distT="114300" distL="114300" distR="114300">
                  <wp:extent cx="3800475" cy="1362075"/>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800475" cy="1362075"/>
                          </a:xfrm>
                          <a:prstGeom prst="rect"/>
                          <a:ln/>
                        </pic:spPr>
                      </pic:pic>
                    </a:graphicData>
                  </a:graphic>
                </wp:inline>
              </w:drawing>
            </w:r>
            <w:r w:rsidDel="00000000" w:rsidR="00000000" w:rsidRPr="00000000">
              <w:rPr/>
              <w:drawing>
                <wp:inline distB="114300" distT="114300" distL="114300" distR="114300">
                  <wp:extent cx="4019550" cy="1543050"/>
                  <wp:effectExtent b="0" l="0" r="0" t="0"/>
                  <wp:docPr id="63"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4019550" cy="1543050"/>
                          </a:xfrm>
                          <a:prstGeom prst="rect"/>
                          <a:ln/>
                        </pic:spPr>
                      </pic:pic>
                    </a:graphicData>
                  </a:graphic>
                </wp:inline>
              </w:drawing>
            </w:r>
            <w:r w:rsidDel="00000000" w:rsidR="00000000" w:rsidRPr="00000000">
              <w:rPr/>
              <w:drawing>
                <wp:inline distB="114300" distT="114300" distL="114300" distR="114300">
                  <wp:extent cx="4657725" cy="2552700"/>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657725" cy="2552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D">
            <w:pPr>
              <w:widowControl w:val="0"/>
              <w:rPr/>
            </w:pPr>
            <w:r w:rsidDel="00000000" w:rsidR="00000000" w:rsidRPr="00000000">
              <w:rPr>
                <w:rtl w:val="0"/>
              </w:rPr>
              <w:t xml:space="preserve">Use Strong Input Validation</w:t>
            </w:r>
          </w:p>
          <w:p w:rsidR="00000000" w:rsidDel="00000000" w:rsidP="00000000" w:rsidRDefault="00000000" w:rsidRPr="00000000" w14:paraId="000001AE">
            <w:pPr>
              <w:widowControl w:val="0"/>
              <w:rPr/>
            </w:pPr>
            <w:r w:rsidDel="00000000" w:rsidR="00000000" w:rsidRPr="00000000">
              <w:rPr>
                <w:rtl w:val="0"/>
              </w:rPr>
              <w:t xml:space="preserve">Update and Patch often</w:t>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Local File Injections Vulnerabilities</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t xml:space="preserve">Malicious php script file in both fields on the memory planner page.</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drawing>
                <wp:inline distB="114300" distT="114300" distL="114300" distR="114300">
                  <wp:extent cx="4657725" cy="1447800"/>
                  <wp:effectExtent b="0" l="0" r="0" t="0"/>
                  <wp:docPr id="1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657725" cy="1447800"/>
                          </a:xfrm>
                          <a:prstGeom prst="rect"/>
                          <a:ln/>
                        </pic:spPr>
                      </pic:pic>
                    </a:graphicData>
                  </a:graphic>
                </wp:inline>
              </w:drawing>
            </w:r>
            <w:r w:rsidDel="00000000" w:rsidR="00000000" w:rsidRPr="00000000">
              <w:rPr/>
              <w:drawing>
                <wp:inline distB="114300" distT="114300" distL="114300" distR="114300">
                  <wp:extent cx="4657725" cy="1282700"/>
                  <wp:effectExtent b="0" l="0" r="0" t="0"/>
                  <wp:docPr id="54"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4657725" cy="1282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t xml:space="preserve">Deny file paths from direct appendation </w:t>
            </w:r>
          </w:p>
          <w:p w:rsidR="00000000" w:rsidDel="00000000" w:rsidP="00000000" w:rsidRDefault="00000000" w:rsidRPr="00000000" w14:paraId="000001C1">
            <w:pPr>
              <w:widowControl w:val="0"/>
              <w:rPr/>
            </w:pPr>
            <w:r w:rsidDel="00000000" w:rsidR="00000000" w:rsidRPr="00000000">
              <w:rPr>
                <w:rtl w:val="0"/>
              </w:rPr>
              <w:t xml:space="preserve">Introduce Dynamic path concatenation</w:t>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There are credentials out in the open on the github page for anyone to use to gain at least FTP access.</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drawing>
                <wp:inline distB="114300" distT="114300" distL="114300" distR="114300">
                  <wp:extent cx="4657725" cy="3543300"/>
                  <wp:effectExtent b="0" l="0" r="0" t="0"/>
                  <wp:docPr id="4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4657725" cy="3543300"/>
                          </a:xfrm>
                          <a:prstGeom prst="rect"/>
                          <a:ln/>
                        </pic:spPr>
                      </pic:pic>
                    </a:graphicData>
                  </a:graphic>
                </wp:inline>
              </w:drawing>
            </w:r>
            <w:r w:rsidDel="00000000" w:rsidR="00000000" w:rsidRPr="00000000">
              <w:rPr/>
              <w:drawing>
                <wp:inline distB="114300" distT="114300" distL="114300" distR="114300">
                  <wp:extent cx="4657725" cy="2273300"/>
                  <wp:effectExtent b="0" l="0" r="0" t="0"/>
                  <wp:docPr id="42"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657725" cy="2273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rtl w:val="0"/>
              </w:rPr>
              <w:t xml:space="preserve">Scrub the Git Repository of any sensitive data</w:t>
            </w:r>
          </w:p>
          <w:p w:rsidR="00000000" w:rsidDel="00000000" w:rsidP="00000000" w:rsidRDefault="00000000" w:rsidRPr="00000000" w14:paraId="000001D4">
            <w:pPr>
              <w:widowControl w:val="0"/>
              <w:rPr/>
            </w:pPr>
            <w:r w:rsidDel="00000000" w:rsidR="00000000" w:rsidRPr="00000000">
              <w:rPr>
                <w:rtl w:val="0"/>
              </w:rPr>
              <w:t xml:space="preserve">hardened access to port 21</w:t>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7">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OpenSource Data Exposure</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D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rtl w:val="0"/>
              </w:rPr>
              <w:t xml:space="preserve">We were able to gain our first three footholds into the linux servers on day two by reading the publicly available info on a WHOIS search</w:t>
            </w:r>
          </w:p>
        </w:tc>
      </w:tr>
      <w:tr>
        <w:trPr>
          <w:cantSplit w:val="0"/>
          <w:tblHeader w:val="0"/>
        </w:trPr>
        <w:tc>
          <w:tcPr>
            <w:shd w:fill="auto" w:val="clear"/>
            <w:vAlign w:val="center"/>
          </w:tcPr>
          <w:p w:rsidR="00000000" w:rsidDel="00000000" w:rsidP="00000000" w:rsidRDefault="00000000" w:rsidRPr="00000000" w14:paraId="000001E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drawing>
                <wp:inline distB="114300" distT="114300" distL="114300" distR="114300">
                  <wp:extent cx="3543300" cy="4105275"/>
                  <wp:effectExtent b="0" l="0" r="0" t="0"/>
                  <wp:docPr id="38"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543300" cy="4105275"/>
                          </a:xfrm>
                          <a:prstGeom prst="rect"/>
                          <a:ln/>
                        </pic:spPr>
                      </pic:pic>
                    </a:graphicData>
                  </a:graphic>
                </wp:inline>
              </w:drawing>
            </w:r>
            <w:r w:rsidDel="00000000" w:rsidR="00000000" w:rsidRPr="00000000">
              <w:rPr/>
              <w:drawing>
                <wp:inline distB="114300" distT="114300" distL="114300" distR="114300">
                  <wp:extent cx="4657725" cy="1435100"/>
                  <wp:effectExtent b="0" l="0" r="0" t="0"/>
                  <wp:docPr id="1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657725" cy="1435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192.168.13.11-14</w:t>
            </w:r>
          </w:p>
        </w:tc>
      </w:tr>
      <w:tr>
        <w:trPr>
          <w:cantSplit w:val="0"/>
          <w:tblHeader w:val="0"/>
        </w:trPr>
        <w:tc>
          <w:tcPr>
            <w:shd w:fill="auto" w:val="clear"/>
            <w:vAlign w:val="center"/>
          </w:tcPr>
          <w:p w:rsidR="00000000" w:rsidDel="00000000" w:rsidP="00000000" w:rsidRDefault="00000000" w:rsidRPr="00000000" w14:paraId="000001E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rtl w:val="0"/>
              </w:rPr>
              <w:t xml:space="preserve">Scrub any sensitive data from WHOIS records</w:t>
            </w:r>
          </w:p>
          <w:p w:rsidR="00000000" w:rsidDel="00000000" w:rsidP="00000000" w:rsidRDefault="00000000" w:rsidRPr="00000000" w14:paraId="000001E7">
            <w:pPr>
              <w:widowControl w:val="0"/>
              <w:rPr/>
            </w:pPr>
            <w:r w:rsidDel="00000000" w:rsidR="00000000" w:rsidRPr="00000000">
              <w:rPr>
                <w:rtl w:val="0"/>
              </w:rPr>
              <w:t xml:space="preserve">Triple Check no sensitive information is publicly available</w:t>
            </w:r>
          </w:p>
        </w:tc>
      </w:tr>
    </w:tbl>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A">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Apache Jakarta Vulnerabilities</w:t>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Remote Control access was successfully obtained by exploiting the correct metasploit attack function</w:t>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drawing>
                <wp:inline distB="114300" distT="114300" distL="114300" distR="114300">
                  <wp:extent cx="4657725" cy="3759200"/>
                  <wp:effectExtent b="0" l="0" r="0" t="0"/>
                  <wp:docPr id="60"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4657725" cy="375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192.168.13.11 </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Update Apache often</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C">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Shellshock</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Gained ability to shell at root level due to exposed shellshock vulnerability discovered through metasploit</w:t>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drawing>
                <wp:inline distB="114300" distT="114300" distL="114300" distR="114300">
                  <wp:extent cx="4657725" cy="2120900"/>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657725" cy="2120900"/>
                          </a:xfrm>
                          <a:prstGeom prst="rect"/>
                          <a:ln/>
                        </pic:spPr>
                      </pic:pic>
                    </a:graphicData>
                  </a:graphic>
                </wp:inline>
              </w:drawing>
            </w:r>
            <w:r w:rsidDel="00000000" w:rsidR="00000000" w:rsidRPr="00000000">
              <w:rPr/>
              <w:drawing>
                <wp:inline distB="114300" distT="114300" distL="114300" distR="114300">
                  <wp:extent cx="4657725" cy="927100"/>
                  <wp:effectExtent b="0" l="0" r="0" t="0"/>
                  <wp:docPr id="57"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4657725" cy="927100"/>
                          </a:xfrm>
                          <a:prstGeom prst="rect"/>
                          <a:ln/>
                        </pic:spPr>
                      </pic:pic>
                    </a:graphicData>
                  </a:graphic>
                </wp:inline>
              </w:drawing>
            </w:r>
            <w:r w:rsidDel="00000000" w:rsidR="00000000" w:rsidRPr="00000000">
              <w:rPr/>
              <w:drawing>
                <wp:inline distB="114300" distT="114300" distL="114300" distR="114300">
                  <wp:extent cx="4657725" cy="2235200"/>
                  <wp:effectExtent b="0" l="0" r="0" t="0"/>
                  <wp:docPr id="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657725" cy="2235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t xml:space="preserve">Update Bash often</w:t>
            </w:r>
          </w:p>
        </w:tc>
      </w:tr>
    </w:tbl>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1">
            <w:pPr>
              <w:widowControl w:val="0"/>
              <w:rPr/>
            </w:pPr>
            <w:r w:rsidDel="00000000" w:rsidR="00000000" w:rsidRPr="00000000">
              <w:rPr>
                <w:rtl w:val="0"/>
              </w:rPr>
              <w:t xml:space="preserve">FTP Vulnerability</w:t>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Discovered FTP was exposed to anonymous connection, exploited that exposure to retrieve file from system</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drawing>
                <wp:inline distB="114300" distT="114300" distL="114300" distR="114300">
                  <wp:extent cx="4657725" cy="4025900"/>
                  <wp:effectExtent b="0" l="0" r="0" t="0"/>
                  <wp:docPr id="21"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657725" cy="4025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Disable Anonymous authentication on FTP</w:t>
            </w:r>
          </w:p>
        </w:tc>
      </w:tr>
    </w:tbl>
    <w:p w:rsidR="00000000" w:rsidDel="00000000" w:rsidP="00000000" w:rsidRDefault="00000000" w:rsidRPr="00000000" w14:paraId="0000021E">
      <w:pPr>
        <w:rPr>
          <w:highlight w:val="yellow"/>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Kiwi Credential Vulnerability</w:t>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2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7">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2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9">
            <w:pPr>
              <w:widowControl w:val="0"/>
              <w:rPr/>
            </w:pPr>
            <w:r w:rsidDel="00000000" w:rsidR="00000000" w:rsidRPr="00000000">
              <w:rPr>
                <w:rtl w:val="0"/>
              </w:rPr>
              <w:t xml:space="preserve">Through Metasploit, using the kiwi tool, we were able to dump many different user credentials allowing for another password hash cracking and access to yet another account</w:t>
            </w:r>
          </w:p>
        </w:tc>
      </w:tr>
      <w:tr>
        <w:trPr>
          <w:cantSplit w:val="0"/>
          <w:tblHeader w:val="0"/>
        </w:trPr>
        <w:tc>
          <w:tcPr>
            <w:shd w:fill="auto" w:val="clear"/>
            <w:vAlign w:val="center"/>
          </w:tcPr>
          <w:p w:rsidR="00000000" w:rsidDel="00000000" w:rsidP="00000000" w:rsidRDefault="00000000" w:rsidRPr="00000000" w14:paraId="0000022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drawing>
                <wp:inline distB="114300" distT="114300" distL="114300" distR="114300">
                  <wp:extent cx="4657725" cy="1612900"/>
                  <wp:effectExtent b="0" l="0" r="0" t="0"/>
                  <wp:docPr id="49"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4657725" cy="161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Salt Password Hashes</w:t>
            </w:r>
          </w:p>
          <w:p w:rsidR="00000000" w:rsidDel="00000000" w:rsidP="00000000" w:rsidRDefault="00000000" w:rsidRPr="00000000" w14:paraId="00000230">
            <w:pPr>
              <w:widowControl w:val="0"/>
              <w:rPr/>
            </w:pPr>
            <w:r w:rsidDel="00000000" w:rsidR="00000000" w:rsidRPr="00000000">
              <w:rPr>
                <w:rtl w:val="0"/>
              </w:rPr>
              <w:t xml:space="preserve">Update Windows</w:t>
            </w:r>
          </w:p>
        </w:tc>
      </w:tr>
    </w:tbl>
    <w:p w:rsidR="00000000" w:rsidDel="00000000" w:rsidP="00000000" w:rsidRDefault="00000000" w:rsidRPr="00000000" w14:paraId="00000231">
      <w:pPr>
        <w:rPr>
          <w:highlight w:val="yellow"/>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SLMail pop3 Vulnerability</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Deployed a metasploit module to exploit a discovered vulnerability in SLMail resulting in successful creation of remote session</w:t>
            </w:r>
          </w:p>
        </w:tc>
      </w:tr>
      <w:tr>
        <w:trPr>
          <w:cantSplit w:val="0"/>
          <w:tblHeader w:val="0"/>
        </w:trPr>
        <w:tc>
          <w:tcPr>
            <w:shd w:fill="auto" w:val="clear"/>
            <w:vAlign w:val="center"/>
          </w:tcPr>
          <w:p w:rsidR="00000000" w:rsidDel="00000000" w:rsidP="00000000" w:rsidRDefault="00000000" w:rsidRPr="00000000" w14:paraId="0000023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widowControl w:val="0"/>
              <w:rPr/>
            </w:pPr>
            <w:r w:rsidDel="00000000" w:rsidR="00000000" w:rsidRPr="00000000">
              <w:rPr/>
              <w:drawing>
                <wp:inline distB="114300" distT="114300" distL="114300" distR="114300">
                  <wp:extent cx="4657725" cy="2819400"/>
                  <wp:effectExtent b="0" l="0" r="0" t="0"/>
                  <wp:docPr id="46"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4657725" cy="2819400"/>
                          </a:xfrm>
                          <a:prstGeom prst="rect"/>
                          <a:ln/>
                        </pic:spPr>
                      </pic:pic>
                    </a:graphicData>
                  </a:graphic>
                </wp:inline>
              </w:drawing>
            </w:r>
            <w:r w:rsidDel="00000000" w:rsidR="00000000" w:rsidRPr="00000000">
              <w:rPr/>
              <w:drawing>
                <wp:inline distB="114300" distT="114300" distL="114300" distR="114300">
                  <wp:extent cx="4657725" cy="3556000"/>
                  <wp:effectExtent b="0" l="0" r="0" t="0"/>
                  <wp:docPr id="33"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4657725" cy="3556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4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Restrict or close access to port 110</w:t>
            </w:r>
          </w:p>
          <w:p w:rsidR="00000000" w:rsidDel="00000000" w:rsidP="00000000" w:rsidRDefault="00000000" w:rsidRPr="00000000" w14:paraId="00000243">
            <w:pPr>
              <w:widowControl w:val="0"/>
              <w:rPr/>
            </w:pPr>
            <w:r w:rsidDel="00000000" w:rsidR="00000000" w:rsidRPr="00000000">
              <w:rPr>
                <w:rtl w:val="0"/>
              </w:rPr>
              <w:t xml:space="preserve">Disable &amp; Remove SLMail, it’s outdated.</w:t>
            </w:r>
          </w:p>
        </w:tc>
      </w:tr>
    </w:tbl>
    <w:p w:rsidR="00000000" w:rsidDel="00000000" w:rsidP="00000000" w:rsidRDefault="00000000" w:rsidRPr="00000000" w14:paraId="00000244">
      <w:pPr>
        <w:rPr>
          <w:highlight w:val="yellow"/>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8">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Sensitive Data in shared directories</w:t>
            </w:r>
          </w:p>
        </w:tc>
      </w:tr>
      <w:tr>
        <w:trPr>
          <w:cantSplit w:val="0"/>
          <w:tblHeader w:val="0"/>
        </w:trPr>
        <w:tc>
          <w:tcPr>
            <w:shd w:fill="auto" w:val="clear"/>
            <w:vAlign w:val="center"/>
          </w:tcPr>
          <w:p w:rsidR="00000000" w:rsidDel="00000000" w:rsidP="00000000" w:rsidRDefault="00000000" w:rsidRPr="00000000" w14:paraId="0000024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4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4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Discovered sensitive information inside public directories once inside compromised machine.</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drawing>
                <wp:inline distB="114300" distT="114300" distL="114300" distR="114300">
                  <wp:extent cx="4657725" cy="3606800"/>
                  <wp:effectExtent b="0" l="0" r="0" t="0"/>
                  <wp:docPr id="41"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4657725" cy="3606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Never store sensitive information in a publicly accessible directory!</w:t>
            </w:r>
          </w:p>
        </w:tc>
      </w:tr>
    </w:tbl>
    <w:p w:rsidR="00000000" w:rsidDel="00000000" w:rsidP="00000000" w:rsidRDefault="00000000" w:rsidRPr="00000000" w14:paraId="00000256">
      <w:pPr>
        <w:rPr>
          <w:highlight w:val="yellow"/>
        </w:rPr>
      </w:pPr>
      <w:r w:rsidDel="00000000" w:rsidR="00000000" w:rsidRPr="00000000">
        <w:rPr>
          <w:rtl w:val="0"/>
        </w:rPr>
      </w:r>
    </w:p>
    <w:sectPr>
      <w:headerReference r:id="rId46" w:type="default"/>
      <w:footerReference r:id="rId47" w:type="default"/>
      <w:footerReference r:id="rId48" w:type="first"/>
      <w:footerReference r:id="rId49"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A">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B">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43.png"/><Relationship Id="rId41" Type="http://schemas.openxmlformats.org/officeDocument/2006/relationships/image" Target="media/image22.png"/><Relationship Id="rId44" Type="http://schemas.openxmlformats.org/officeDocument/2006/relationships/image" Target="media/image58.png"/><Relationship Id="rId43" Type="http://schemas.openxmlformats.org/officeDocument/2006/relationships/image" Target="media/image37.png"/><Relationship Id="rId46" Type="http://schemas.openxmlformats.org/officeDocument/2006/relationships/header" Target="header1.xml"/><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51.png"/><Relationship Id="rId8" Type="http://schemas.openxmlformats.org/officeDocument/2006/relationships/image" Target="media/image11.png"/><Relationship Id="rId31" Type="http://schemas.openxmlformats.org/officeDocument/2006/relationships/image" Target="media/image36.png"/><Relationship Id="rId30" Type="http://schemas.openxmlformats.org/officeDocument/2006/relationships/image" Target="media/image2.png"/><Relationship Id="rId33" Type="http://schemas.openxmlformats.org/officeDocument/2006/relationships/image" Target="media/image59.png"/><Relationship Id="rId32" Type="http://schemas.openxmlformats.org/officeDocument/2006/relationships/image" Target="media/image17.png"/><Relationship Id="rId35" Type="http://schemas.openxmlformats.org/officeDocument/2006/relationships/image" Target="media/image13.png"/><Relationship Id="rId34" Type="http://schemas.openxmlformats.org/officeDocument/2006/relationships/image" Target="media/image21.png"/><Relationship Id="rId37" Type="http://schemas.openxmlformats.org/officeDocument/2006/relationships/image" Target="media/image52.png"/><Relationship Id="rId36" Type="http://schemas.openxmlformats.org/officeDocument/2006/relationships/image" Target="media/image33.png"/><Relationship Id="rId39" Type="http://schemas.openxmlformats.org/officeDocument/2006/relationships/image" Target="media/image57.png"/><Relationship Id="rId38" Type="http://schemas.openxmlformats.org/officeDocument/2006/relationships/image" Target="media/image61.png"/><Relationship Id="rId20" Type="http://schemas.openxmlformats.org/officeDocument/2006/relationships/image" Target="media/image6.png"/><Relationship Id="rId22" Type="http://schemas.openxmlformats.org/officeDocument/2006/relationships/image" Target="media/image42.png"/><Relationship Id="rId21" Type="http://schemas.openxmlformats.org/officeDocument/2006/relationships/image" Target="media/image62.png"/><Relationship Id="rId24" Type="http://schemas.openxmlformats.org/officeDocument/2006/relationships/image" Target="media/image25.png"/><Relationship Id="rId23" Type="http://schemas.openxmlformats.org/officeDocument/2006/relationships/image" Target="media/image24.png"/><Relationship Id="rId26" Type="http://schemas.openxmlformats.org/officeDocument/2006/relationships/image" Target="media/image32.png"/><Relationship Id="rId25" Type="http://schemas.openxmlformats.org/officeDocument/2006/relationships/image" Target="media/image46.png"/><Relationship Id="rId28" Type="http://schemas.openxmlformats.org/officeDocument/2006/relationships/image" Target="media/image12.png"/><Relationship Id="rId27" Type="http://schemas.openxmlformats.org/officeDocument/2006/relationships/image" Target="media/image9.png"/><Relationship Id="rId29" Type="http://schemas.openxmlformats.org/officeDocument/2006/relationships/image" Target="media/image38.png"/><Relationship Id="rId11" Type="http://schemas.openxmlformats.org/officeDocument/2006/relationships/image" Target="media/image1.png"/><Relationship Id="rId10" Type="http://schemas.openxmlformats.org/officeDocument/2006/relationships/image" Target="media/image18.png"/><Relationship Id="rId13" Type="http://schemas.openxmlformats.org/officeDocument/2006/relationships/image" Target="media/image39.png"/><Relationship Id="rId12" Type="http://schemas.openxmlformats.org/officeDocument/2006/relationships/image" Target="media/image5.png"/><Relationship Id="rId15" Type="http://schemas.openxmlformats.org/officeDocument/2006/relationships/image" Target="media/image28.png"/><Relationship Id="rId14" Type="http://schemas.openxmlformats.org/officeDocument/2006/relationships/image" Target="media/image23.png"/><Relationship Id="rId17" Type="http://schemas.openxmlformats.org/officeDocument/2006/relationships/image" Target="media/image26.png"/><Relationship Id="rId16" Type="http://schemas.openxmlformats.org/officeDocument/2006/relationships/image" Target="media/image20.png"/><Relationship Id="rId19" Type="http://schemas.openxmlformats.org/officeDocument/2006/relationships/image" Target="media/image63.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